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bookmarkStart w:id="0" w:name="_GoBack"/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TRABAJAR EN EQUIPO. FORMAS DE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MOTIVACIÓN FRENTE A LA NEGATIVIDAD.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VALORES COMERCIALES.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RANSMISIÓN DE CONFIANZA.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OBJETIVOS. PROPIOS Y DE EMPRESA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ENDEDOR. PERFIL Y FUNCIONES.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PLANIFICACIÓN Y ORGANIZACIÓN.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SEGMENTACIÓN DEL MERCADO.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GESTIÓN DEL TIEMPO.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LA PROSPECCIÓN. CLIENTE OBJETIVO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LOS FILTROS. ESTRATEGIAS ÚTILES.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LOS ARGUMENTOS DE VENTA.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LA ENTREVISTA. REGLAS DE CONTROL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LA NEGOCIACIÓN. EL PROCESO.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LAS PREGUNTAS. LOS EJEMPLOS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OBJECIONES DEL CLIENTE.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GESTIÓN Y DEFENSA DEL PRECIO.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EL CIERRE DE LA VENTA.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LA POSTVENTA. ¿QUÉ MÁS DESEA?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CONCRETAR LAS NECESIDADES.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VENDER VALOR DE NUESTRO SERVICIO.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BENEFICIOS- SU TRANSMISIÓN AL CLIENTE.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FOCALIZACIÓN AL OBJETIVO.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PERCEPCIÓN = DAMOS V/S RECIBIMOS.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CONSTRUIR RELACIONES.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PERFILES DE CLIENTES.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TELÉFONO. UTILIZACIÓN EFICAZ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COMUNICACIÓN. VERBAL. NO VERBAL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REGLAS Y ESTRATEGIAS DE DECISIÓN.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CONVENCER E INFLUIR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ANÁLISIS DE RESULTADOS Y DESVIACIONES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RAPPORTS DE ACTIVIDAD.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PSICOLOGÍA DE LA VENTA.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sz w:val="16"/>
          <w:szCs w:val="16"/>
          <w:lang w:eastAsia="es-ES"/>
        </w:rPr>
        <w:t>HABILIDADES Y TRUCOS DE VENTA.</w:t>
      </w:r>
    </w:p>
    <w:p w:rsidR="007B6B55" w:rsidRPr="007B6B55" w:rsidRDefault="007B6B55" w:rsidP="007B6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</w:pPr>
      <w:r w:rsidRPr="007B6B55">
        <w:rPr>
          <w:rFonts w:ascii="Verdana" w:eastAsia="Times New Roman" w:hAnsi="Verdana" w:cs="Times New Roman"/>
          <w:bCs/>
          <w:color w:val="000000"/>
          <w:sz w:val="15"/>
          <w:szCs w:val="15"/>
          <w:lang w:eastAsia="es-ES"/>
        </w:rPr>
        <w:t>FERIAS Y CONGRESOS. DINÁMICAS ESPECÍFICAS.</w:t>
      </w:r>
    </w:p>
    <w:bookmarkEnd w:id="0"/>
    <w:p w:rsidR="001423C2" w:rsidRDefault="001423C2"/>
    <w:sectPr w:rsidR="00142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8409A"/>
    <w:multiLevelType w:val="multilevel"/>
    <w:tmpl w:val="29D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55"/>
    <w:rsid w:val="001423C2"/>
    <w:rsid w:val="006F73D0"/>
    <w:rsid w:val="007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23C2-8AEC-406E-9103-4482C0F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 e. Lupiañez</dc:creator>
  <cp:keywords/>
  <dc:description/>
  <cp:lastModifiedBy>Manel e. Lupiañez</cp:lastModifiedBy>
  <cp:revision>2</cp:revision>
  <dcterms:created xsi:type="dcterms:W3CDTF">2017-03-14T16:06:00Z</dcterms:created>
  <dcterms:modified xsi:type="dcterms:W3CDTF">2017-03-14T21:15:00Z</dcterms:modified>
</cp:coreProperties>
</file>