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8B7" w:rsidRDefault="001008B7" w:rsidP="001008B7">
      <w:pPr>
        <w:pStyle w:val="NormalWeb"/>
        <w:shd w:val="clear" w:color="auto" w:fill="FFFFFF"/>
        <w:spacing w:before="0" w:beforeAutospacing="0" w:after="0" w:afterAutospacing="0" w:line="336" w:lineRule="atLeast"/>
        <w:ind w:right="360"/>
        <w:textAlignment w:val="baseline"/>
        <w:rPr>
          <w:rFonts w:ascii="Arial" w:hAnsi="Arial" w:cs="Arial"/>
          <w:b/>
          <w:color w:val="222222"/>
        </w:rPr>
      </w:pPr>
      <w:r>
        <w:rPr>
          <w:rFonts w:ascii="Arial" w:hAnsi="Arial" w:cs="Arial"/>
          <w:b/>
          <w:noProof/>
          <w:color w:val="222222"/>
        </w:rPr>
        <w:drawing>
          <wp:inline distT="0" distB="0" distL="0" distR="0">
            <wp:extent cx="781050" cy="781050"/>
            <wp:effectExtent l="19050" t="0" r="0" b="0"/>
            <wp:docPr id="1" name="Imagen 1" descr="C:\Users\GRUPO XXI\Publicidad\Logos\logo GRUPO XX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UPO XXI\Publicidad\Logos\logo GRUPO XX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222222"/>
        </w:rPr>
        <w:t xml:space="preserve">         </w:t>
      </w:r>
    </w:p>
    <w:p w:rsidR="001008B7" w:rsidRPr="001008B7" w:rsidRDefault="001008B7" w:rsidP="001008B7">
      <w:pPr>
        <w:pStyle w:val="NormalWeb"/>
        <w:shd w:val="clear" w:color="auto" w:fill="FFFFFF"/>
        <w:spacing w:before="0" w:beforeAutospacing="0" w:after="0" w:afterAutospacing="0" w:line="336" w:lineRule="atLeast"/>
        <w:ind w:right="360"/>
        <w:jc w:val="center"/>
        <w:textAlignment w:val="baseline"/>
        <w:rPr>
          <w:rFonts w:ascii="Arial" w:hAnsi="Arial" w:cs="Arial"/>
          <w:b/>
          <w:color w:val="222222"/>
        </w:rPr>
      </w:pPr>
      <w:r w:rsidRPr="001008B7">
        <w:rPr>
          <w:rFonts w:ascii="Arial" w:hAnsi="Arial" w:cs="Arial"/>
          <w:b/>
          <w:color w:val="222222"/>
        </w:rPr>
        <w:t>UNA MALA ESTRATEGIA PARA LA RECTA FINAL</w:t>
      </w:r>
    </w:p>
    <w:p w:rsidR="001008B7" w:rsidRDefault="001008B7" w:rsidP="001008B7">
      <w:pPr>
        <w:pStyle w:val="NormalWeb"/>
        <w:shd w:val="clear" w:color="auto" w:fill="FFFFFF"/>
        <w:spacing w:before="0" w:beforeAutospacing="0" w:after="0" w:afterAutospacing="0" w:line="336" w:lineRule="atLeast"/>
        <w:ind w:right="360"/>
        <w:jc w:val="both"/>
        <w:textAlignment w:val="baseline"/>
        <w:rPr>
          <w:rFonts w:ascii="Arial" w:hAnsi="Arial" w:cs="Arial"/>
          <w:color w:val="222222"/>
        </w:rPr>
      </w:pPr>
    </w:p>
    <w:p w:rsidR="001008B7" w:rsidRDefault="001008B7" w:rsidP="001008B7">
      <w:pPr>
        <w:pStyle w:val="NormalWeb"/>
        <w:shd w:val="clear" w:color="auto" w:fill="FFFFFF"/>
        <w:spacing w:before="0" w:beforeAutospacing="0" w:after="0" w:afterAutospacing="0" w:line="336" w:lineRule="atLeast"/>
        <w:ind w:right="360"/>
        <w:jc w:val="both"/>
        <w:textAlignment w:val="baseline"/>
        <w:rPr>
          <w:rFonts w:ascii="Arial" w:hAnsi="Arial" w:cs="Arial"/>
          <w:color w:val="222222"/>
        </w:rPr>
      </w:pPr>
      <w:r w:rsidRPr="001008B7">
        <w:rPr>
          <w:rFonts w:ascii="Arial" w:hAnsi="Arial" w:cs="Arial"/>
          <w:color w:val="222222"/>
        </w:rPr>
        <w:t>Cada vez me encuentro con más casos de opositores que después de haberse preparado durante meses o años para el</w:t>
      </w:r>
      <w:r w:rsidRPr="001008B7">
        <w:rPr>
          <w:rStyle w:val="apple-converted-space"/>
          <w:rFonts w:ascii="Arial" w:hAnsi="Arial" w:cs="Arial"/>
          <w:color w:val="222222"/>
        </w:rPr>
        <w:t> </w:t>
      </w:r>
      <w:hyperlink r:id="rId7" w:history="1">
        <w:r w:rsidRPr="001008B7">
          <w:rPr>
            <w:rStyle w:val="Hipervnculo"/>
            <w:rFonts w:ascii="Arial" w:hAnsi="Arial" w:cs="Arial"/>
            <w:bdr w:val="none" w:sz="0" w:space="0" w:color="auto" w:frame="1"/>
          </w:rPr>
          <w:t>exame</w:t>
        </w:r>
        <w:r w:rsidRPr="001008B7">
          <w:rPr>
            <w:rStyle w:val="Hipervnculo"/>
            <w:rFonts w:ascii="Arial" w:hAnsi="Arial" w:cs="Arial"/>
            <w:bdr w:val="none" w:sz="0" w:space="0" w:color="auto" w:frame="1"/>
          </w:rPr>
          <w:t>n</w:t>
        </w:r>
      </w:hyperlink>
      <w:r w:rsidRPr="001008B7">
        <w:rPr>
          <w:rFonts w:ascii="Arial" w:hAnsi="Arial" w:cs="Arial"/>
          <w:color w:val="222222"/>
        </w:rPr>
        <w:t>, colapsan en el momento en que se encuentran ante el tribunal, se levantan sin terminar el examen, a veces sin ni siquiera comenzarlo, o lo realizan de un modo que no tiene ninguna posibilidad.</w:t>
      </w:r>
    </w:p>
    <w:p w:rsidR="001008B7" w:rsidRPr="001008B7" w:rsidRDefault="001008B7" w:rsidP="001008B7">
      <w:pPr>
        <w:pStyle w:val="NormalWeb"/>
        <w:shd w:val="clear" w:color="auto" w:fill="FFFFFF"/>
        <w:spacing w:before="0" w:beforeAutospacing="0" w:after="0" w:afterAutospacing="0" w:line="336" w:lineRule="atLeast"/>
        <w:ind w:right="360"/>
        <w:jc w:val="both"/>
        <w:textAlignment w:val="baseline"/>
        <w:rPr>
          <w:rFonts w:ascii="Arial" w:hAnsi="Arial" w:cs="Arial"/>
          <w:color w:val="222222"/>
        </w:rPr>
      </w:pPr>
    </w:p>
    <w:p w:rsidR="001008B7" w:rsidRDefault="001008B7" w:rsidP="001008B7">
      <w:pPr>
        <w:pStyle w:val="NormalWeb"/>
        <w:shd w:val="clear" w:color="auto" w:fill="FFFFFF"/>
        <w:spacing w:before="0" w:beforeAutospacing="0" w:after="0" w:afterAutospacing="0" w:line="336" w:lineRule="atLeast"/>
        <w:ind w:right="360"/>
        <w:jc w:val="both"/>
        <w:textAlignment w:val="baseline"/>
        <w:rPr>
          <w:rFonts w:ascii="Arial" w:hAnsi="Arial" w:cs="Arial"/>
          <w:color w:val="222222"/>
        </w:rPr>
      </w:pPr>
      <w:r w:rsidRPr="001008B7">
        <w:rPr>
          <w:rFonts w:ascii="Arial" w:hAnsi="Arial" w:cs="Arial"/>
          <w:color w:val="222222"/>
        </w:rPr>
        <w:t xml:space="preserve">Cuando quedan pocas semanas para el examen, parece que lo único que importa es sacar más y más horas para estudiar, a menudo sobrepasando los límites y no respetando el tiempo necesario para el descanso y la recuperación. </w:t>
      </w:r>
    </w:p>
    <w:p w:rsidR="001008B7" w:rsidRDefault="001008B7" w:rsidP="001008B7">
      <w:pPr>
        <w:pStyle w:val="NormalWeb"/>
        <w:shd w:val="clear" w:color="auto" w:fill="FFFFFF"/>
        <w:spacing w:before="0" w:beforeAutospacing="0" w:after="0" w:afterAutospacing="0" w:line="336" w:lineRule="atLeast"/>
        <w:ind w:right="360"/>
        <w:jc w:val="both"/>
        <w:textAlignment w:val="baseline"/>
        <w:rPr>
          <w:rFonts w:ascii="Arial" w:hAnsi="Arial" w:cs="Arial"/>
          <w:color w:val="222222"/>
        </w:rPr>
      </w:pPr>
    </w:p>
    <w:p w:rsidR="001008B7" w:rsidRDefault="001008B7" w:rsidP="001008B7">
      <w:pPr>
        <w:pStyle w:val="NormalWeb"/>
        <w:shd w:val="clear" w:color="auto" w:fill="FFFFFF"/>
        <w:spacing w:before="0" w:beforeAutospacing="0" w:after="0" w:afterAutospacing="0" w:line="336" w:lineRule="atLeast"/>
        <w:ind w:right="360"/>
        <w:jc w:val="both"/>
        <w:textAlignment w:val="baseline"/>
        <w:rPr>
          <w:rFonts w:ascii="Arial" w:hAnsi="Arial" w:cs="Arial"/>
          <w:color w:val="222222"/>
        </w:rPr>
      </w:pPr>
      <w:r w:rsidRPr="001008B7">
        <w:rPr>
          <w:rFonts w:ascii="Arial" w:hAnsi="Arial" w:cs="Arial"/>
          <w:color w:val="222222"/>
        </w:rPr>
        <w:t>Pensamos que si hacemos un esfuerzo titánico las semanas antes del examen, estamos aumentando nuestras posibilidades de aprobado, sin embargo, esto tiene un riesgo: estudiar hasta el agotamiento, maltratando nuestro cuerpo, provoca una bajada del rendimiento y un aumento importante del estrés y la ansiedad debido al estado de emergencia en el que nos encontramos permanentemente.</w:t>
      </w:r>
    </w:p>
    <w:p w:rsidR="001008B7" w:rsidRPr="001008B7" w:rsidRDefault="001008B7" w:rsidP="001008B7">
      <w:pPr>
        <w:pStyle w:val="NormalWeb"/>
        <w:shd w:val="clear" w:color="auto" w:fill="FFFFFF"/>
        <w:spacing w:before="0" w:beforeAutospacing="0" w:after="0" w:afterAutospacing="0" w:line="336" w:lineRule="atLeast"/>
        <w:ind w:right="360"/>
        <w:jc w:val="both"/>
        <w:textAlignment w:val="baseline"/>
        <w:rPr>
          <w:rFonts w:ascii="Arial" w:hAnsi="Arial" w:cs="Arial"/>
          <w:color w:val="222222"/>
        </w:rPr>
      </w:pPr>
    </w:p>
    <w:p w:rsidR="001008B7" w:rsidRDefault="001008B7" w:rsidP="001008B7">
      <w:pPr>
        <w:pStyle w:val="NormalWeb"/>
        <w:shd w:val="clear" w:color="auto" w:fill="FFFFFF"/>
        <w:spacing w:before="0" w:beforeAutospacing="0" w:after="0" w:afterAutospacing="0" w:line="336" w:lineRule="atLeast"/>
        <w:ind w:right="360"/>
        <w:jc w:val="both"/>
        <w:textAlignment w:val="baseline"/>
        <w:rPr>
          <w:rFonts w:ascii="Arial" w:hAnsi="Arial" w:cs="Arial"/>
          <w:color w:val="222222"/>
        </w:rPr>
      </w:pPr>
      <w:r w:rsidRPr="001008B7">
        <w:rPr>
          <w:rFonts w:ascii="Arial" w:hAnsi="Arial" w:cs="Arial"/>
          <w:color w:val="222222"/>
        </w:rPr>
        <w:t>Imagina un deportista que se machaca y no se cuida los días antes de la competición, ¿crees que es la mejor manera de llegar a ella?</w:t>
      </w:r>
    </w:p>
    <w:p w:rsidR="001008B7" w:rsidRPr="001008B7" w:rsidRDefault="001008B7" w:rsidP="001008B7">
      <w:pPr>
        <w:pStyle w:val="NormalWeb"/>
        <w:shd w:val="clear" w:color="auto" w:fill="FFFFFF"/>
        <w:spacing w:before="0" w:beforeAutospacing="0" w:after="0" w:afterAutospacing="0" w:line="336" w:lineRule="atLeast"/>
        <w:ind w:right="360"/>
        <w:jc w:val="both"/>
        <w:textAlignment w:val="baseline"/>
        <w:rPr>
          <w:rFonts w:ascii="Arial" w:hAnsi="Arial" w:cs="Arial"/>
          <w:color w:val="222222"/>
        </w:rPr>
      </w:pPr>
    </w:p>
    <w:p w:rsidR="001008B7" w:rsidRDefault="001008B7" w:rsidP="001008B7">
      <w:pPr>
        <w:pStyle w:val="NormalWeb"/>
        <w:shd w:val="clear" w:color="auto" w:fill="FFFFFF"/>
        <w:spacing w:before="0" w:beforeAutospacing="0" w:after="0" w:afterAutospacing="0" w:line="336" w:lineRule="atLeast"/>
        <w:ind w:right="360"/>
        <w:jc w:val="both"/>
        <w:textAlignment w:val="baseline"/>
        <w:rPr>
          <w:rFonts w:ascii="Arial" w:hAnsi="Arial" w:cs="Arial"/>
          <w:color w:val="222222"/>
        </w:rPr>
      </w:pPr>
      <w:r w:rsidRPr="001008B7">
        <w:rPr>
          <w:rFonts w:ascii="Arial" w:hAnsi="Arial" w:cs="Arial"/>
          <w:color w:val="222222"/>
        </w:rPr>
        <w:t>No se trata de un último esfuerzo hasta la meta, que da igual como lleguemos siempre y cuando llaguemos. Todavía no estamos en competición, ésta comienza en el momento en que empezamos a cantar frente al tribunal, y si no llegamos en las mejores condiciones posibles, estamos reduciendo considerablemente nuestras oportunidades de aprobado.</w:t>
      </w:r>
    </w:p>
    <w:p w:rsidR="001008B7" w:rsidRPr="001008B7" w:rsidRDefault="001008B7" w:rsidP="001008B7">
      <w:pPr>
        <w:pStyle w:val="NormalWeb"/>
        <w:shd w:val="clear" w:color="auto" w:fill="FFFFFF"/>
        <w:spacing w:before="0" w:beforeAutospacing="0" w:after="0" w:afterAutospacing="0" w:line="336" w:lineRule="atLeast"/>
        <w:ind w:right="360"/>
        <w:jc w:val="both"/>
        <w:textAlignment w:val="baseline"/>
        <w:rPr>
          <w:rFonts w:ascii="Arial" w:hAnsi="Arial" w:cs="Arial"/>
          <w:color w:val="222222"/>
        </w:rPr>
      </w:pPr>
    </w:p>
    <w:p w:rsidR="001008B7" w:rsidRDefault="001008B7" w:rsidP="001008B7">
      <w:pPr>
        <w:pStyle w:val="NormalWeb"/>
        <w:shd w:val="clear" w:color="auto" w:fill="FFFFFF"/>
        <w:spacing w:before="0" w:beforeAutospacing="0" w:after="0" w:afterAutospacing="0" w:line="336" w:lineRule="atLeast"/>
        <w:ind w:right="360"/>
        <w:jc w:val="both"/>
        <w:textAlignment w:val="baseline"/>
        <w:rPr>
          <w:rFonts w:ascii="Arial" w:hAnsi="Arial" w:cs="Arial"/>
          <w:color w:val="222222"/>
        </w:rPr>
      </w:pPr>
      <w:r w:rsidRPr="001008B7">
        <w:rPr>
          <w:rFonts w:ascii="Arial" w:hAnsi="Arial" w:cs="Arial"/>
          <w:color w:val="222222"/>
        </w:rPr>
        <w:t>Así que no hagamos tonterías en el último momento. Lo que llevamos al examen, es el trabajo acumulado de muchos meses, no de estas últimas semanas, y dará sus frutos si no lo echamos todo a perder por culpa de la</w:t>
      </w:r>
      <w:r w:rsidRPr="001008B7">
        <w:rPr>
          <w:rStyle w:val="apple-converted-space"/>
          <w:rFonts w:ascii="Arial" w:hAnsi="Arial" w:cs="Arial"/>
          <w:color w:val="222222"/>
        </w:rPr>
        <w:t> </w:t>
      </w:r>
      <w:hyperlink r:id="rId8" w:history="1">
        <w:r w:rsidRPr="0096790A">
          <w:rPr>
            <w:rStyle w:val="Hipervnculo"/>
            <w:rFonts w:ascii="Arial" w:hAnsi="Arial" w:cs="Arial"/>
            <w:bdr w:val="none" w:sz="0" w:space="0" w:color="auto" w:frame="1"/>
          </w:rPr>
          <w:t>ansiedad</w:t>
        </w:r>
        <w:r w:rsidRPr="0096790A">
          <w:rPr>
            <w:rStyle w:val="Hipervnculo"/>
            <w:rFonts w:ascii="Arial" w:hAnsi="Arial" w:cs="Arial"/>
          </w:rPr>
          <w:t> </w:t>
        </w:r>
      </w:hyperlink>
      <w:r w:rsidRPr="001008B7">
        <w:rPr>
          <w:rFonts w:ascii="Arial" w:hAnsi="Arial" w:cs="Arial"/>
          <w:color w:val="222222"/>
        </w:rPr>
        <w:t>y de una mala estrategia en la recta final.</w:t>
      </w:r>
    </w:p>
    <w:p w:rsidR="001008B7" w:rsidRDefault="001008B7" w:rsidP="001008B7">
      <w:pPr>
        <w:pStyle w:val="NormalWeb"/>
        <w:shd w:val="clear" w:color="auto" w:fill="FFFFFF"/>
        <w:spacing w:before="0" w:beforeAutospacing="0" w:after="0" w:afterAutospacing="0" w:line="336" w:lineRule="atLeast"/>
        <w:ind w:right="360"/>
        <w:jc w:val="both"/>
        <w:textAlignment w:val="baseline"/>
        <w:rPr>
          <w:rFonts w:ascii="Arial" w:hAnsi="Arial" w:cs="Arial"/>
          <w:color w:val="222222"/>
        </w:rPr>
      </w:pPr>
    </w:p>
    <w:p w:rsidR="001008B7" w:rsidRDefault="001008B7" w:rsidP="001008B7">
      <w:pPr>
        <w:pStyle w:val="NormalWeb"/>
        <w:shd w:val="clear" w:color="auto" w:fill="FFFFFF"/>
        <w:spacing w:before="0" w:beforeAutospacing="0" w:after="0" w:afterAutospacing="0" w:line="336" w:lineRule="atLeast"/>
        <w:ind w:right="360"/>
        <w:jc w:val="righ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Víctor D. Magaña Loarte.</w:t>
      </w:r>
    </w:p>
    <w:p w:rsidR="001008B7" w:rsidRPr="001008B7" w:rsidRDefault="001008B7" w:rsidP="001008B7">
      <w:pPr>
        <w:pStyle w:val="NormalWeb"/>
        <w:shd w:val="clear" w:color="auto" w:fill="FFFFFF"/>
        <w:spacing w:before="0" w:beforeAutospacing="0" w:after="0" w:afterAutospacing="0" w:line="336" w:lineRule="atLeast"/>
        <w:ind w:right="360"/>
        <w:jc w:val="right"/>
        <w:textAlignment w:val="baseline"/>
        <w:rPr>
          <w:rFonts w:ascii="Arial" w:hAnsi="Arial" w:cs="Arial"/>
          <w:color w:val="222222"/>
        </w:rPr>
      </w:pPr>
      <w:hyperlink r:id="rId9" w:history="1">
        <w:r w:rsidRPr="001008B7">
          <w:rPr>
            <w:rStyle w:val="Hipervnculo"/>
            <w:rFonts w:ascii="Arial" w:hAnsi="Arial" w:cs="Arial"/>
          </w:rPr>
          <w:t xml:space="preserve">Grupo XXI </w:t>
        </w:r>
        <w:r w:rsidRPr="001008B7">
          <w:rPr>
            <w:rStyle w:val="Hipervnculo"/>
            <w:rFonts w:ascii="Arial" w:hAnsi="Arial" w:cs="Arial"/>
            <w:b/>
            <w:i/>
          </w:rPr>
          <w:t>psicología</w:t>
        </w:r>
      </w:hyperlink>
    </w:p>
    <w:p w:rsidR="000A0A60" w:rsidRPr="001008B7" w:rsidRDefault="000A0A60" w:rsidP="001008B7">
      <w:pPr>
        <w:jc w:val="both"/>
        <w:rPr>
          <w:rFonts w:ascii="Arial" w:hAnsi="Arial" w:cs="Arial"/>
          <w:sz w:val="24"/>
          <w:szCs w:val="24"/>
        </w:rPr>
      </w:pPr>
    </w:p>
    <w:sectPr w:rsidR="000A0A60" w:rsidRPr="001008B7" w:rsidSect="001008B7">
      <w:footerReference w:type="default" r:id="rId10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3E92" w:rsidRDefault="000A3E92" w:rsidP="0096790A">
      <w:r>
        <w:separator/>
      </w:r>
    </w:p>
  </w:endnote>
  <w:endnote w:type="continuationSeparator" w:id="0">
    <w:p w:rsidR="000A3E92" w:rsidRDefault="000A3E92" w:rsidP="009679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90A" w:rsidRDefault="0096790A">
    <w:pPr>
      <w:pStyle w:val="Piedepgina"/>
    </w:pPr>
    <w:r>
      <w:t xml:space="preserve">Grupo XXI </w:t>
    </w:r>
    <w:r w:rsidRPr="0096790A">
      <w:rPr>
        <w:b/>
        <w:i/>
        <w:color w:val="C00000"/>
      </w:rPr>
      <w:t xml:space="preserve">psicología    </w:t>
    </w:r>
    <w:r>
      <w:t xml:space="preserve">                                                                              Evaristo San Miguel, 22, Madrid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3E92" w:rsidRDefault="000A3E92" w:rsidP="0096790A">
      <w:r>
        <w:separator/>
      </w:r>
    </w:p>
  </w:footnote>
  <w:footnote w:type="continuationSeparator" w:id="0">
    <w:p w:rsidR="000A3E92" w:rsidRDefault="000A3E92" w:rsidP="009679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08B7"/>
    <w:rsid w:val="000A0A60"/>
    <w:rsid w:val="000A3E92"/>
    <w:rsid w:val="001008B7"/>
    <w:rsid w:val="001C1B73"/>
    <w:rsid w:val="001C2810"/>
    <w:rsid w:val="005856A1"/>
    <w:rsid w:val="005E34DC"/>
    <w:rsid w:val="00605FD4"/>
    <w:rsid w:val="008A5E54"/>
    <w:rsid w:val="0096790A"/>
    <w:rsid w:val="00A00A13"/>
    <w:rsid w:val="00B57EA7"/>
    <w:rsid w:val="00BA0A87"/>
    <w:rsid w:val="00F57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B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008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1008B7"/>
  </w:style>
  <w:style w:type="character" w:styleId="Textoennegrita">
    <w:name w:val="Strong"/>
    <w:basedOn w:val="Fuentedeprrafopredeter"/>
    <w:uiPriority w:val="22"/>
    <w:qFormat/>
    <w:rsid w:val="001008B7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008B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08B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008B7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008B7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semiHidden/>
    <w:unhideWhenUsed/>
    <w:rsid w:val="0096790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6790A"/>
  </w:style>
  <w:style w:type="paragraph" w:styleId="Piedepgina">
    <w:name w:val="footer"/>
    <w:basedOn w:val="Normal"/>
    <w:link w:val="PiedepginaCar"/>
    <w:uiPriority w:val="99"/>
    <w:semiHidden/>
    <w:unhideWhenUsed/>
    <w:rsid w:val="0096790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679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1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upoxxi-psicologia.net/examenes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rupoxxi-psicologia.net/examenes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grupoxxi-psicologia.net/index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301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GRUPO XXI</dc:creator>
  <cp:lastModifiedBy>GRUPO XXI</cp:lastModifiedBy>
  <cp:revision>1</cp:revision>
  <dcterms:created xsi:type="dcterms:W3CDTF">2014-03-12T13:20:00Z</dcterms:created>
  <dcterms:modified xsi:type="dcterms:W3CDTF">2014-03-12T13:28:00Z</dcterms:modified>
</cp:coreProperties>
</file>