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1" w:rsidRPr="00A804E7" w:rsidRDefault="00795941" w:rsidP="00A804E7">
      <w:pPr>
        <w:spacing w:before="100" w:beforeAutospacing="1" w:after="100" w:afterAutospacing="1" w:line="360" w:lineRule="auto"/>
        <w:ind w:right="-499" w:hanging="990"/>
        <w:jc w:val="center"/>
        <w:outlineLvl w:val="0"/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s-ES"/>
        </w:rPr>
      </w:pPr>
      <w:r w:rsidRPr="00A804E7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s-ES"/>
        </w:rPr>
        <w:t>CURS</w:t>
      </w:r>
      <w:r w:rsidR="00170964" w:rsidRPr="00A804E7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s-ES"/>
        </w:rPr>
        <w:t xml:space="preserve">O DE </w:t>
      </w:r>
      <w:r w:rsidRPr="00A804E7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es-ES"/>
        </w:rPr>
        <w:t>PRIMEROS AUXILIOS INFANTILES</w:t>
      </w:r>
    </w:p>
    <w:p w:rsidR="00170964" w:rsidRPr="00A804E7" w:rsidRDefault="00F70F4F" w:rsidP="00A804E7">
      <w:pPr>
        <w:spacing w:before="100" w:beforeAutospacing="1" w:after="100" w:afterAutospacing="1" w:line="360" w:lineRule="auto"/>
        <w:ind w:right="-499" w:hanging="990"/>
        <w:jc w:val="center"/>
        <w:outlineLvl w:val="0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  <w:r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Si desea aprender cómo actuar con</w:t>
      </w:r>
      <w:r w:rsidR="00170964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 un lactante y niño en caso de </w:t>
      </w:r>
      <w:r w:rsidR="00170964" w:rsidRPr="00A804E7">
        <w:rPr>
          <w:rFonts w:ascii="Arial" w:eastAsia="Times New Roman" w:hAnsi="Arial" w:cs="Arial"/>
          <w:b/>
          <w:color w:val="800000"/>
          <w:spacing w:val="5"/>
          <w:sz w:val="40"/>
          <w:szCs w:val="40"/>
          <w:lang w:eastAsia="es-ES"/>
        </w:rPr>
        <w:t>urgencia</w:t>
      </w:r>
      <w:r w:rsidR="00795941" w:rsidRPr="00A804E7">
        <w:rPr>
          <w:rFonts w:ascii="Arial" w:eastAsia="Times New Roman" w:hAnsi="Arial" w:cs="Arial"/>
          <w:b/>
          <w:color w:val="800000"/>
          <w:spacing w:val="5"/>
          <w:sz w:val="40"/>
          <w:szCs w:val="40"/>
          <w:lang w:eastAsia="es-ES"/>
        </w:rPr>
        <w:t>s leves y graves,</w:t>
      </w:r>
      <w:r w:rsidR="00795941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 donde una rápi</w:t>
      </w:r>
      <w:r w:rsidR="007A06A0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da y correcta actuación es</w:t>
      </w:r>
      <w:r w:rsid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 en </w:t>
      </w:r>
      <w:r w:rsidR="00795941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ocasiones vital</w:t>
      </w:r>
      <w:r w:rsidR="00923999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....</w:t>
      </w:r>
    </w:p>
    <w:p w:rsidR="00631A4A" w:rsidRPr="00C979AB" w:rsidRDefault="00F70F4F" w:rsidP="00A804E7">
      <w:pPr>
        <w:spacing w:before="100" w:beforeAutospacing="1" w:after="100" w:afterAutospacing="1" w:line="360" w:lineRule="auto"/>
        <w:ind w:right="-499" w:hanging="990"/>
        <w:jc w:val="center"/>
        <w:outlineLvl w:val="0"/>
        <w:rPr>
          <w:rFonts w:ascii="Arial" w:eastAsia="Times New Roman" w:hAnsi="Arial" w:cs="Arial"/>
          <w:b/>
          <w:color w:val="FF0000"/>
          <w:spacing w:val="5"/>
          <w:sz w:val="40"/>
          <w:szCs w:val="40"/>
          <w:lang w:eastAsia="es-ES"/>
        </w:rPr>
      </w:pPr>
      <w:r w:rsidRPr="00C979AB">
        <w:rPr>
          <w:rFonts w:ascii="Arial" w:eastAsia="Times New Roman" w:hAnsi="Arial" w:cs="Arial"/>
          <w:b/>
          <w:color w:val="FF0000"/>
          <w:spacing w:val="5"/>
          <w:sz w:val="40"/>
          <w:szCs w:val="40"/>
          <w:lang w:eastAsia="es-ES"/>
        </w:rPr>
        <w:t>¡¡ REALICE ESTE</w:t>
      </w:r>
      <w:r w:rsidR="00631A4A" w:rsidRPr="00C979AB">
        <w:rPr>
          <w:rFonts w:ascii="Arial" w:eastAsia="Times New Roman" w:hAnsi="Arial" w:cs="Arial"/>
          <w:b/>
          <w:color w:val="FF0000"/>
          <w:spacing w:val="5"/>
          <w:sz w:val="40"/>
          <w:szCs w:val="40"/>
          <w:lang w:eastAsia="es-ES"/>
        </w:rPr>
        <w:t xml:space="preserve"> CURSO!! </w:t>
      </w:r>
    </w:p>
    <w:p w:rsidR="00923999" w:rsidRPr="00631A4A" w:rsidRDefault="00923999" w:rsidP="00631A4A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color w:val="660033"/>
          <w:spacing w:val="5"/>
          <w:lang w:eastAsia="es-ES"/>
        </w:rPr>
      </w:pPr>
    </w:p>
    <w:p w:rsidR="00170964" w:rsidRPr="00C0568B" w:rsidRDefault="00FE130D" w:rsidP="008837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FF0000"/>
          <w:spacing w:val="5"/>
          <w:lang w:eastAsia="es-ES"/>
        </w:rPr>
      </w:pPr>
      <w:r>
        <w:rPr>
          <w:rFonts w:ascii="Arial" w:eastAsia="Times New Roman" w:hAnsi="Arial" w:cs="Arial"/>
          <w:noProof/>
          <w:color w:val="FF0000"/>
          <w:spacing w:val="5"/>
          <w:lang w:eastAsia="es-ES"/>
        </w:rPr>
        <w:t xml:space="preserve"> </w:t>
      </w:r>
      <w:r w:rsidR="00170964" w:rsidRPr="00C0568B">
        <w:rPr>
          <w:rFonts w:ascii="Arial" w:eastAsia="Times New Roman" w:hAnsi="Arial" w:cs="Arial"/>
          <w:noProof/>
          <w:color w:val="FF0000"/>
          <w:spacing w:val="5"/>
          <w:lang w:eastAsia="es-ES"/>
        </w:rPr>
        <w:t xml:space="preserve"> </w:t>
      </w:r>
      <w:r w:rsidR="00C0568B">
        <w:rPr>
          <w:rFonts w:ascii="Arial" w:eastAsia="Times New Roman" w:hAnsi="Arial" w:cs="Arial"/>
          <w:noProof/>
          <w:color w:val="FF0000"/>
          <w:spacing w:val="5"/>
          <w:lang w:eastAsia="es-ES"/>
        </w:rPr>
        <w:t xml:space="preserve">    </w:t>
      </w:r>
      <w:r>
        <w:rPr>
          <w:rFonts w:ascii="Arial" w:eastAsia="Times New Roman" w:hAnsi="Arial" w:cs="Arial"/>
          <w:noProof/>
          <w:color w:val="FF0000"/>
          <w:spacing w:val="5"/>
          <w:lang w:eastAsia="es-ES"/>
        </w:rPr>
        <w:t xml:space="preserve">           </w:t>
      </w:r>
      <w:r w:rsidR="00C34311">
        <w:rPr>
          <w:rFonts w:ascii="Arial" w:eastAsia="Times New Roman" w:hAnsi="Arial" w:cs="Arial"/>
          <w:noProof/>
          <w:color w:val="FF0000"/>
          <w:spacing w:val="5"/>
          <w:lang w:eastAsia="es-ES"/>
        </w:rPr>
        <w:drawing>
          <wp:inline distT="0" distB="0" distL="0" distR="0">
            <wp:extent cx="2066925" cy="1628775"/>
            <wp:effectExtent l="19050" t="0" r="9525" b="0"/>
            <wp:docPr id="2" name="Imagen 2" descr="cla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FF0000"/>
          <w:spacing w:val="5"/>
          <w:lang w:eastAsia="es-ES"/>
        </w:rPr>
        <w:t xml:space="preserve">   </w:t>
      </w:r>
      <w:r w:rsidR="00C34311">
        <w:rPr>
          <w:rFonts w:ascii="Arial" w:eastAsia="Times New Roman" w:hAnsi="Arial" w:cs="Arial"/>
          <w:noProof/>
          <w:color w:val="C00000"/>
          <w:spacing w:val="5"/>
          <w:lang w:eastAsia="es-ES"/>
        </w:rPr>
        <w:drawing>
          <wp:inline distT="0" distB="0" distL="0" distR="0">
            <wp:extent cx="2152650" cy="1628775"/>
            <wp:effectExtent l="19050" t="0" r="0" b="0"/>
            <wp:docPr id="3" name="Imagen 3" descr="cursoantoni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oantoni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0000"/>
                    </a:blip>
                    <a:srcRect b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70" w:rsidRDefault="00256570" w:rsidP="00256570">
      <w:pPr>
        <w:spacing w:after="0" w:line="360" w:lineRule="auto"/>
        <w:jc w:val="both"/>
        <w:rPr>
          <w:rFonts w:ascii="Arial" w:eastAsia="Times New Roman" w:hAnsi="Arial" w:cs="Arial"/>
          <w:color w:val="FF0000"/>
          <w:spacing w:val="5"/>
          <w:lang w:eastAsia="es-ES"/>
        </w:rPr>
      </w:pPr>
    </w:p>
    <w:p w:rsidR="00631A4A" w:rsidRPr="00A804E7" w:rsidRDefault="00631A4A" w:rsidP="009F5150">
      <w:pPr>
        <w:spacing w:after="0" w:line="360" w:lineRule="auto"/>
        <w:jc w:val="center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¿Qué tengo que hacer si se</w:t>
      </w:r>
      <w:r w:rsidRPr="00C979AB">
        <w:rPr>
          <w:rFonts w:ascii="Arial" w:eastAsia="Times New Roman" w:hAnsi="Arial" w:cs="Arial"/>
          <w:color w:val="FF0000"/>
          <w:spacing w:val="5"/>
          <w:sz w:val="40"/>
          <w:szCs w:val="40"/>
          <w:lang w:eastAsia="es-ES"/>
        </w:rPr>
        <w:t xml:space="preserve"> atraganta</w:t>
      </w:r>
      <w:r w:rsidR="00923999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 mi hijo/a?</w:t>
      </w:r>
    </w:p>
    <w:p w:rsidR="00923999" w:rsidRPr="00A804E7" w:rsidRDefault="00923999" w:rsidP="009F5150">
      <w:pPr>
        <w:spacing w:after="0" w:line="360" w:lineRule="auto"/>
        <w:jc w:val="center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¿Y si se toma </w:t>
      </w:r>
      <w:r w:rsidRPr="00C979AB">
        <w:rPr>
          <w:rFonts w:ascii="Arial" w:eastAsia="Times New Roman" w:hAnsi="Arial" w:cs="Arial"/>
          <w:color w:val="FF0000"/>
          <w:spacing w:val="5"/>
          <w:sz w:val="40"/>
          <w:szCs w:val="40"/>
          <w:lang w:eastAsia="es-ES"/>
        </w:rPr>
        <w:t>lejía</w:t>
      </w: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?</w:t>
      </w:r>
    </w:p>
    <w:p w:rsidR="00923999" w:rsidRPr="00A804E7" w:rsidRDefault="00923999" w:rsidP="009F5150">
      <w:pPr>
        <w:spacing w:after="0" w:line="360" w:lineRule="auto"/>
        <w:jc w:val="center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¿</w:t>
      </w:r>
      <w:r w:rsidR="009F5150"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>Cuál es el mejor desinfectante en una herida?</w:t>
      </w:r>
    </w:p>
    <w:p w:rsidR="009F5150" w:rsidRPr="00A804E7" w:rsidRDefault="009F5150" w:rsidP="009F5150">
      <w:pPr>
        <w:spacing w:after="0" w:line="360" w:lineRule="auto"/>
        <w:jc w:val="center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¿Qué NO hay que hacer si </w:t>
      </w:r>
      <w:r w:rsidRPr="00C979AB">
        <w:rPr>
          <w:rFonts w:ascii="Arial" w:eastAsia="Times New Roman" w:hAnsi="Arial" w:cs="Arial"/>
          <w:color w:val="FF0000"/>
          <w:spacing w:val="5"/>
          <w:sz w:val="40"/>
          <w:szCs w:val="40"/>
          <w:lang w:eastAsia="es-ES"/>
        </w:rPr>
        <w:t>convulsiona</w:t>
      </w:r>
      <w:r w:rsidRPr="00A804E7"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  <w:t xml:space="preserve"> por fiebre?</w:t>
      </w:r>
    </w:p>
    <w:p w:rsidR="00A804E7" w:rsidRPr="00A804E7" w:rsidRDefault="00A804E7" w:rsidP="009F5150">
      <w:pPr>
        <w:spacing w:after="0" w:line="360" w:lineRule="auto"/>
        <w:jc w:val="center"/>
        <w:rPr>
          <w:rFonts w:ascii="Arial" w:eastAsia="Times New Roman" w:hAnsi="Arial" w:cs="Arial"/>
          <w:color w:val="800000"/>
          <w:spacing w:val="5"/>
          <w:sz w:val="40"/>
          <w:szCs w:val="40"/>
          <w:lang w:eastAsia="es-ES"/>
        </w:rPr>
      </w:pPr>
    </w:p>
    <w:p w:rsidR="009F5150" w:rsidRPr="00A804E7" w:rsidRDefault="009F5150" w:rsidP="009F5150">
      <w:pPr>
        <w:spacing w:after="0" w:line="360" w:lineRule="auto"/>
        <w:jc w:val="center"/>
        <w:rPr>
          <w:rFonts w:ascii="Arial" w:eastAsia="Times New Roman" w:hAnsi="Arial" w:cs="Arial"/>
          <w:color w:val="FF0000"/>
          <w:spacing w:val="5"/>
          <w:sz w:val="40"/>
          <w:szCs w:val="40"/>
          <w:lang w:eastAsia="es-ES"/>
        </w:rPr>
      </w:pPr>
      <w:r w:rsidRPr="00A804E7">
        <w:rPr>
          <w:rFonts w:ascii="Arial" w:eastAsia="Times New Roman" w:hAnsi="Arial" w:cs="Arial"/>
          <w:color w:val="FF0000"/>
          <w:spacing w:val="5"/>
          <w:sz w:val="40"/>
          <w:szCs w:val="40"/>
          <w:lang w:eastAsia="es-ES"/>
        </w:rPr>
        <w:t>y muchísimas respuestas más ………</w:t>
      </w:r>
    </w:p>
    <w:p w:rsidR="00A804E7" w:rsidRDefault="00A804E7" w:rsidP="00A804E7">
      <w:pPr>
        <w:spacing w:after="0" w:line="360" w:lineRule="auto"/>
        <w:jc w:val="both"/>
        <w:rPr>
          <w:rFonts w:ascii="Arial" w:eastAsia="Times New Roman" w:hAnsi="Arial" w:cs="Arial"/>
          <w:color w:val="660033"/>
          <w:spacing w:val="5"/>
          <w:lang w:eastAsia="es-ES"/>
        </w:rPr>
      </w:pPr>
      <w:r w:rsidRPr="009F5150">
        <w:rPr>
          <w:rFonts w:ascii="Arial" w:eastAsia="Times New Roman" w:hAnsi="Arial" w:cs="Arial"/>
          <w:b/>
          <w:bCs/>
          <w:color w:val="FF0000"/>
          <w:spacing w:val="5"/>
          <w:lang w:eastAsia="es-ES"/>
        </w:rPr>
        <w:lastRenderedPageBreak/>
        <w:t>Profesor</w:t>
      </w:r>
      <w:r w:rsidRPr="009F5150">
        <w:rPr>
          <w:rFonts w:ascii="Arial" w:eastAsia="Times New Roman" w:hAnsi="Arial" w:cs="Arial"/>
          <w:b/>
          <w:bCs/>
          <w:color w:val="993300"/>
          <w:spacing w:val="5"/>
          <w:lang w:eastAsia="es-ES"/>
        </w:rPr>
        <w:t xml:space="preserve">:  </w:t>
      </w:r>
      <w:r w:rsidRPr="007A06A0">
        <w:rPr>
          <w:rFonts w:ascii="Arial" w:eastAsia="Times New Roman" w:hAnsi="Arial" w:cs="Arial"/>
          <w:b/>
          <w:bCs/>
          <w:color w:val="800000"/>
          <w:spacing w:val="5"/>
          <w:lang w:eastAsia="es-ES"/>
        </w:rPr>
        <w:t xml:space="preserve">Salvador Grau </w:t>
      </w:r>
      <w:r w:rsidRPr="00A23A2B">
        <w:rPr>
          <w:rFonts w:ascii="Arial" w:eastAsia="Times New Roman" w:hAnsi="Arial" w:cs="Arial"/>
          <w:b/>
          <w:bCs/>
          <w:color w:val="800000"/>
          <w:spacing w:val="5"/>
          <w:lang w:eastAsia="es-ES"/>
        </w:rPr>
        <w:t xml:space="preserve">Gandía   </w:t>
      </w:r>
      <w:r w:rsidRPr="00A23A2B">
        <w:rPr>
          <w:rFonts w:ascii="Arial" w:eastAsia="Times New Roman" w:hAnsi="Arial" w:cs="Arial"/>
          <w:color w:val="800000"/>
          <w:spacing w:val="5"/>
          <w:lang w:eastAsia="es-ES"/>
        </w:rPr>
        <w:t xml:space="preserve"> (ver C.Vitae en</w:t>
      </w:r>
      <w:r>
        <w:rPr>
          <w:rFonts w:ascii="Arial" w:eastAsia="Times New Roman" w:hAnsi="Arial" w:cs="Arial"/>
          <w:color w:val="FF0000"/>
          <w:spacing w:val="5"/>
          <w:lang w:eastAsia="es-ES"/>
        </w:rPr>
        <w:t xml:space="preserve"> www.salvadorgrau.com)</w:t>
      </w:r>
    </w:p>
    <w:p w:rsidR="00A804E7" w:rsidRPr="003D7CB2" w:rsidRDefault="00A804E7" w:rsidP="00A804E7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993300"/>
          <w:spacing w:val="5"/>
          <w:lang w:eastAsia="es-ES"/>
        </w:rPr>
      </w:pPr>
      <w:r>
        <w:rPr>
          <w:rFonts w:ascii="Arial" w:eastAsia="Times New Roman" w:hAnsi="Arial" w:cs="Arial"/>
          <w:b/>
          <w:bCs/>
          <w:color w:val="FF0000"/>
          <w:spacing w:val="5"/>
          <w:lang w:eastAsia="es-ES"/>
        </w:rPr>
        <w:t xml:space="preserve">Horario: </w:t>
      </w:r>
      <w:r w:rsidRPr="007A06A0">
        <w:rPr>
          <w:rFonts w:ascii="Arial" w:eastAsia="Times New Roman" w:hAnsi="Arial" w:cs="Arial"/>
          <w:b/>
          <w:bCs/>
          <w:color w:val="800000"/>
          <w:spacing w:val="5"/>
          <w:lang w:eastAsia="es-ES"/>
        </w:rPr>
        <w:t xml:space="preserve">una mañana o tarde </w:t>
      </w:r>
      <w:r w:rsidRPr="007A06A0">
        <w:rPr>
          <w:rFonts w:ascii="Arial" w:eastAsia="Times New Roman" w:hAnsi="Arial" w:cs="Arial"/>
          <w:b/>
          <w:color w:val="800000"/>
          <w:spacing w:val="5"/>
          <w:lang w:eastAsia="es-ES"/>
        </w:rPr>
        <w:t>intensiva</w:t>
      </w:r>
      <w:r w:rsidRPr="003D7CB2">
        <w:rPr>
          <w:rFonts w:ascii="Arial" w:eastAsia="Times New Roman" w:hAnsi="Arial" w:cs="Arial"/>
          <w:color w:val="993300"/>
          <w:spacing w:val="5"/>
          <w:lang w:eastAsia="es-ES"/>
        </w:rPr>
        <w:t>, desglosado en una parte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 xml:space="preserve"> teorica</w:t>
      </w:r>
      <w:r w:rsidRPr="003D7CB2">
        <w:rPr>
          <w:rFonts w:ascii="Arial" w:eastAsia="Times New Roman" w:hAnsi="Arial" w:cs="Arial"/>
          <w:color w:val="993300"/>
          <w:spacing w:val="5"/>
          <w:lang w:eastAsia="es-ES"/>
        </w:rPr>
        <w:t xml:space="preserve"> y una 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practica</w:t>
      </w:r>
      <w:r w:rsidRPr="003D7CB2">
        <w:rPr>
          <w:rFonts w:ascii="Arial" w:eastAsia="Times New Roman" w:hAnsi="Arial" w:cs="Arial"/>
          <w:color w:val="993300"/>
          <w:spacing w:val="5"/>
          <w:lang w:eastAsia="es-ES"/>
        </w:rPr>
        <w:t xml:space="preserve"> con maniquies de simulación (ver imagen arriba).</w:t>
      </w:r>
    </w:p>
    <w:p w:rsidR="00170964" w:rsidRPr="003D7CB2" w:rsidRDefault="00170964" w:rsidP="008837DC">
      <w:pPr>
        <w:spacing w:after="0" w:line="360" w:lineRule="auto"/>
        <w:jc w:val="both"/>
        <w:rPr>
          <w:rFonts w:ascii="Arial" w:eastAsia="Times New Roman" w:hAnsi="Arial" w:cs="Arial"/>
          <w:color w:val="FF0000"/>
          <w:spacing w:val="5"/>
          <w:lang w:eastAsia="es-ES"/>
        </w:rPr>
      </w:pPr>
      <w:r w:rsidRPr="003D7CB2">
        <w:rPr>
          <w:rFonts w:ascii="Arial" w:eastAsia="Times New Roman" w:hAnsi="Arial" w:cs="Arial"/>
          <w:b/>
          <w:bCs/>
          <w:color w:val="FF0000"/>
          <w:spacing w:val="5"/>
          <w:lang w:eastAsia="es-ES"/>
        </w:rPr>
        <w:t>Temario a tratar: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 </w:t>
      </w:r>
    </w:p>
    <w:p w:rsidR="00170964" w:rsidRPr="00C0568B" w:rsidRDefault="00170964" w:rsidP="008837DC">
      <w:pPr>
        <w:spacing w:after="0" w:line="360" w:lineRule="auto"/>
        <w:jc w:val="both"/>
        <w:rPr>
          <w:rFonts w:ascii="Arial" w:eastAsia="Times New Roman" w:hAnsi="Arial" w:cs="Arial"/>
          <w:spacing w:val="5"/>
          <w:lang w:eastAsia="es-ES"/>
        </w:rPr>
      </w:pP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Características de la infancia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Pauta general ante un accidente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Desobstruc</w:t>
      </w:r>
      <w:r w:rsidR="00053C9A"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ción de vías aéreas. </w:t>
      </w:r>
      <w:r w:rsidR="00053C9A" w:rsidRPr="003D7CB2">
        <w:rPr>
          <w:rFonts w:ascii="Arial" w:eastAsia="Times New Roman" w:hAnsi="Arial" w:cs="Arial"/>
          <w:color w:val="FF0000"/>
          <w:spacing w:val="5"/>
          <w:lang w:eastAsia="es-ES"/>
        </w:rPr>
        <w:t>Atragantamiento.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Reanimación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cardio-pulmonar en el lactante y niño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Posiciones de seguridad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 xml:space="preserve">Hemorragias 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externas</w:t>
      </w:r>
      <w:r w:rsidR="00053C9A"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e internas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Heridas: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leves, objetos clavados, heridas oculares, ampollas por fricción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Quemaduras</w:t>
      </w:r>
      <w:r w:rsidR="00053C9A" w:rsidRPr="003D7CB2">
        <w:rPr>
          <w:rFonts w:ascii="Arial" w:eastAsia="Times New Roman" w:hAnsi="Arial" w:cs="Arial"/>
          <w:color w:val="FF0000"/>
          <w:spacing w:val="5"/>
          <w:lang w:eastAsia="es-ES"/>
        </w:rPr>
        <w:t xml:space="preserve"> </w:t>
      </w:r>
      <w:r w:rsidR="00053C9A" w:rsidRPr="003D7CB2">
        <w:rPr>
          <w:rFonts w:ascii="Arial" w:eastAsia="Times New Roman" w:hAnsi="Arial" w:cs="Arial"/>
          <w:color w:val="800000"/>
          <w:spacing w:val="5"/>
          <w:lang w:eastAsia="es-ES"/>
        </w:rPr>
        <w:t>de primero, segundo y tercer grado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Fracturas, vendajes e inmovilizaciones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Lesiones medulares</w:t>
      </w:r>
      <w:r w:rsidR="00053C9A" w:rsidRPr="003D7CB2">
        <w:rPr>
          <w:rFonts w:ascii="Arial" w:eastAsia="Times New Roman" w:hAnsi="Arial" w:cs="Arial"/>
          <w:color w:val="800000"/>
          <w:spacing w:val="5"/>
          <w:lang w:eastAsia="es-ES"/>
        </w:rPr>
        <w:t>: cómo evitar agravar la situación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Cuerpos extraños en nariz, ojo y oído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Picadura</w:t>
      </w:r>
      <w:r w:rsidR="00053C9A" w:rsidRPr="003D7CB2">
        <w:rPr>
          <w:rFonts w:ascii="Arial" w:eastAsia="Times New Roman" w:hAnsi="Arial" w:cs="Arial"/>
          <w:color w:val="FF0000"/>
          <w:spacing w:val="5"/>
          <w:lang w:eastAsia="es-ES"/>
        </w:rPr>
        <w:t>s</w:t>
      </w:r>
      <w:r w:rsidR="00053C9A"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de insectos y mordeduras de animales terrestres y marinos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Electrocución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Symbol" w:hAnsi="Arial" w:cs="Arial"/>
          <w:color w:val="800000"/>
          <w:spacing w:val="5"/>
          <w:lang w:eastAsia="es-ES"/>
        </w:rPr>
      </w:pPr>
      <w:r w:rsidRPr="003D7CB2">
        <w:rPr>
          <w:rFonts w:ascii="Arial" w:eastAsia="Symbol" w:hAnsi="Arial" w:cs="Arial"/>
          <w:color w:val="800000"/>
          <w:spacing w:val="5"/>
          <w:lang w:eastAsia="es-ES"/>
        </w:rPr>
        <w:t>Golpe de calor</w:t>
      </w:r>
    </w:p>
    <w:p w:rsidR="00170964" w:rsidRPr="003D7CB2" w:rsidRDefault="00170964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color w:val="FF0000"/>
          <w:spacing w:val="5"/>
          <w:lang w:eastAsia="es-ES"/>
        </w:rPr>
      </w:pPr>
      <w:r w:rsidRPr="003D7CB2">
        <w:rPr>
          <w:rFonts w:ascii="Arial" w:eastAsia="Symbol" w:hAnsi="Arial" w:cs="Arial"/>
          <w:color w:val="FF0000"/>
          <w:spacing w:val="5"/>
          <w:lang w:eastAsia="es-ES"/>
        </w:rPr>
        <w:t>Convulsiones febriles</w:t>
      </w:r>
    </w:p>
    <w:p w:rsidR="00170964" w:rsidRPr="003D7CB2" w:rsidRDefault="00053C9A" w:rsidP="00053C9A">
      <w:pPr>
        <w:numPr>
          <w:ilvl w:val="0"/>
          <w:numId w:val="45"/>
        </w:numPr>
        <w:spacing w:after="0" w:line="360" w:lineRule="auto"/>
        <w:jc w:val="both"/>
        <w:rPr>
          <w:rFonts w:ascii="Arial" w:eastAsia="Symbol" w:hAnsi="Arial" w:cs="Arial"/>
          <w:color w:val="800000"/>
          <w:spacing w:val="5"/>
          <w:lang w:eastAsia="es-ES"/>
        </w:rPr>
      </w:pPr>
      <w:r w:rsidRPr="003D7CB2">
        <w:rPr>
          <w:rFonts w:ascii="Arial" w:eastAsia="Symbol" w:hAnsi="Arial" w:cs="Arial"/>
          <w:color w:val="800000"/>
          <w:spacing w:val="5"/>
          <w:lang w:eastAsia="es-ES"/>
        </w:rPr>
        <w:t xml:space="preserve">Ingestión e </w:t>
      </w:r>
      <w:r w:rsidRPr="003D7CB2">
        <w:rPr>
          <w:rFonts w:ascii="Arial" w:eastAsia="Symbol" w:hAnsi="Arial" w:cs="Arial"/>
          <w:color w:val="FF0000"/>
          <w:spacing w:val="5"/>
          <w:lang w:eastAsia="es-ES"/>
        </w:rPr>
        <w:t>intoxicacion</w:t>
      </w:r>
      <w:r w:rsidRPr="003D7CB2">
        <w:rPr>
          <w:rFonts w:ascii="Arial" w:eastAsia="Symbol" w:hAnsi="Arial" w:cs="Arial"/>
          <w:color w:val="800000"/>
          <w:spacing w:val="5"/>
          <w:lang w:eastAsia="es-ES"/>
        </w:rPr>
        <w:t xml:space="preserve"> por productos domésticos y fármacos</w:t>
      </w:r>
    </w:p>
    <w:p w:rsidR="00FE130D" w:rsidRPr="00C0568B" w:rsidRDefault="00170964" w:rsidP="00FE130D">
      <w:pPr>
        <w:numPr>
          <w:ilvl w:val="0"/>
          <w:numId w:val="45"/>
        </w:numPr>
        <w:spacing w:line="360" w:lineRule="auto"/>
        <w:ind w:right="-1036"/>
        <w:jc w:val="both"/>
        <w:rPr>
          <w:rFonts w:ascii="Arial" w:hAnsi="Arial" w:cs="Arial"/>
          <w:color w:val="660033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Botiquín de primeros auxilios y más temas de su interés</w:t>
      </w:r>
    </w:p>
    <w:p w:rsidR="00FE130D" w:rsidRPr="003D7CB2" w:rsidRDefault="00FE130D" w:rsidP="00FE130D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pacing w:val="5"/>
          <w:lang w:eastAsia="es-ES"/>
        </w:rPr>
      </w:pPr>
      <w:r w:rsidRPr="003D7CB2">
        <w:rPr>
          <w:rFonts w:ascii="Arial" w:eastAsia="Times New Roman" w:hAnsi="Arial" w:cs="Arial"/>
          <w:b/>
          <w:bCs/>
          <w:color w:val="FF0000"/>
          <w:spacing w:val="5"/>
          <w:lang w:eastAsia="es-ES"/>
        </w:rPr>
        <w:t xml:space="preserve">Modo de matrícula: </w:t>
      </w:r>
    </w:p>
    <w:p w:rsidR="00FE130D" w:rsidRPr="003D7CB2" w:rsidRDefault="00FE130D" w:rsidP="00FE130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Cumplimente el formulario (PEDIR CITA) que encontrara en nuestra página web: </w:t>
      </w:r>
      <w:hyperlink r:id="rId9" w:history="1">
        <w:r w:rsidRPr="003D7CB2">
          <w:rPr>
            <w:rStyle w:val="Hipervnculo"/>
            <w:rFonts w:ascii="Arial" w:eastAsia="Times New Roman" w:hAnsi="Arial" w:cs="Arial"/>
            <w:color w:val="FF0000"/>
            <w:spacing w:val="5"/>
            <w:lang w:eastAsia="es-ES"/>
          </w:rPr>
          <w:t>www.salvadorgrau.com</w:t>
        </w:r>
      </w:hyperlink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, o bien reserve plaza en el tfno. 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615250207</w:t>
      </w:r>
    </w:p>
    <w:p w:rsidR="003D7CB2" w:rsidRDefault="00170964" w:rsidP="008837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CC3300"/>
          <w:spacing w:val="5"/>
          <w:lang w:eastAsia="es-ES"/>
        </w:rPr>
      </w:pPr>
      <w:r w:rsidRPr="003D7CB2">
        <w:rPr>
          <w:rFonts w:ascii="Arial" w:eastAsia="Times New Roman" w:hAnsi="Arial" w:cs="Arial"/>
          <w:b/>
          <w:bCs/>
          <w:color w:val="FF0000"/>
          <w:spacing w:val="5"/>
          <w:lang w:eastAsia="es-ES"/>
        </w:rPr>
        <w:t>Precio del curso:</w:t>
      </w:r>
      <w:r w:rsidRPr="00C0568B">
        <w:rPr>
          <w:rFonts w:ascii="Arial" w:eastAsia="Times New Roman" w:hAnsi="Arial" w:cs="Arial"/>
          <w:color w:val="CC3300"/>
          <w:spacing w:val="5"/>
          <w:lang w:eastAsia="es-ES"/>
        </w:rPr>
        <w:t> </w:t>
      </w:r>
    </w:p>
    <w:p w:rsidR="0070141C" w:rsidRPr="00C0568B" w:rsidRDefault="003D7CB2" w:rsidP="008837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CC33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50 euros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una persona y 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8</w:t>
      </w:r>
      <w:r w:rsidR="002C1EEE">
        <w:rPr>
          <w:rFonts w:ascii="Arial" w:eastAsia="Times New Roman" w:hAnsi="Arial" w:cs="Arial"/>
          <w:color w:val="FF0000"/>
          <w:spacing w:val="5"/>
          <w:lang w:eastAsia="es-ES"/>
        </w:rPr>
        <w:t>0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 xml:space="preserve"> euros</w:t>
      </w:r>
      <w:r>
        <w:rPr>
          <w:rFonts w:ascii="Arial" w:eastAsia="Times New Roman" w:hAnsi="Arial" w:cs="Arial"/>
          <w:color w:val="800000"/>
          <w:spacing w:val="5"/>
          <w:lang w:eastAsia="es-ES"/>
        </w:rPr>
        <w:t xml:space="preserve"> la pareja (padres del mismo niño/a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>)</w:t>
      </w:r>
    </w:p>
    <w:p w:rsidR="000A2582" w:rsidRPr="003D7CB2" w:rsidRDefault="0070141C" w:rsidP="008837D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800000"/>
          <w:spacing w:val="5"/>
          <w:lang w:eastAsia="es-ES"/>
        </w:rPr>
      </w:pP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Incluye 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 xml:space="preserve">dossier de  70 </w:t>
      </w:r>
      <w:r w:rsidR="00F70F4F">
        <w:rPr>
          <w:rFonts w:ascii="Arial" w:eastAsia="Times New Roman" w:hAnsi="Arial" w:cs="Arial"/>
          <w:color w:val="FF0000"/>
          <w:spacing w:val="5"/>
          <w:lang w:eastAsia="es-ES"/>
        </w:rPr>
        <w:t>folios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con el desarrollo de los temas</w:t>
      </w:r>
      <w:r w:rsidR="00F70F4F">
        <w:rPr>
          <w:rFonts w:ascii="Arial" w:eastAsia="Times New Roman" w:hAnsi="Arial" w:cs="Arial"/>
          <w:color w:val="800000"/>
          <w:spacing w:val="5"/>
          <w:lang w:eastAsia="es-ES"/>
        </w:rPr>
        <w:t xml:space="preserve"> totalmente actualizados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, </w:t>
      </w:r>
      <w:r w:rsidRPr="003D7CB2">
        <w:rPr>
          <w:rFonts w:ascii="Arial" w:eastAsia="Times New Roman" w:hAnsi="Arial" w:cs="Arial"/>
          <w:color w:val="FF0000"/>
          <w:spacing w:val="5"/>
          <w:lang w:eastAsia="es-ES"/>
        </w:rPr>
        <w:t>material</w:t>
      </w:r>
      <w:r w:rsidRPr="003D7CB2">
        <w:rPr>
          <w:rFonts w:ascii="Arial" w:eastAsia="Times New Roman" w:hAnsi="Arial" w:cs="Arial"/>
          <w:color w:val="800000"/>
          <w:spacing w:val="5"/>
          <w:lang w:eastAsia="es-ES"/>
        </w:rPr>
        <w:t xml:space="preserve"> de practicas y realización de las mismas.</w:t>
      </w:r>
    </w:p>
    <w:sectPr w:rsidR="000A2582" w:rsidRPr="003D7CB2" w:rsidSect="00FE130D">
      <w:headerReference w:type="default" r:id="rId10"/>
      <w:footerReference w:type="even" r:id="rId11"/>
      <w:footerReference w:type="default" r:id="rId12"/>
      <w:pgSz w:w="11906" w:h="16838" w:code="9"/>
      <w:pgMar w:top="1418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795" w:rsidRDefault="00201795">
      <w:pPr>
        <w:spacing w:after="0" w:line="240" w:lineRule="auto"/>
      </w:pPr>
      <w:r>
        <w:separator/>
      </w:r>
    </w:p>
  </w:endnote>
  <w:endnote w:type="continuationSeparator" w:id="1">
    <w:p w:rsidR="00201795" w:rsidRDefault="002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64" w:rsidRDefault="001709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0964" w:rsidRDefault="0017096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64" w:rsidRDefault="00170964">
    <w:pPr>
      <w:pStyle w:val="Piedepgina"/>
      <w:ind w:right="360"/>
      <w:jc w:val="right"/>
    </w:pPr>
  </w:p>
  <w:p w:rsidR="00170964" w:rsidRDefault="001709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795" w:rsidRDefault="00201795">
      <w:pPr>
        <w:spacing w:after="0" w:line="240" w:lineRule="auto"/>
      </w:pPr>
      <w:r>
        <w:separator/>
      </w:r>
    </w:p>
  </w:footnote>
  <w:footnote w:type="continuationSeparator" w:id="1">
    <w:p w:rsidR="00201795" w:rsidRDefault="0020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3C" w:rsidRDefault="00C0053C" w:rsidP="00C0053C">
    <w:pPr>
      <w:pStyle w:val="Encabezado"/>
      <w:ind w:hanging="99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01.45pt;margin-top:-1.8pt;width:180.5pt;height:60.55pt;z-index:251657728;mso-width-percent:400;mso-width-percent:400;mso-width-relative:margin;mso-height-relative:margin" strokecolor="white">
          <v:textbox style="mso-next-textbox:#_x0000_s7169">
            <w:txbxContent>
              <w:p w:rsidR="00C0053C" w:rsidRPr="00A804E7" w:rsidRDefault="00C0053C" w:rsidP="00C0053C">
                <w:pPr>
                  <w:jc w:val="right"/>
                  <w:rPr>
                    <w:lang w:val="de-DE"/>
                  </w:rPr>
                </w:pPr>
                <w:r w:rsidRPr="00A804E7">
                  <w:rPr>
                    <w:color w:val="660033"/>
                    <w:lang w:val="de-DE"/>
                  </w:rPr>
                  <w:t>www.salvador</w:t>
                </w:r>
                <w:r w:rsidRPr="00A804E7">
                  <w:rPr>
                    <w:color w:val="FF0000"/>
                    <w:lang w:val="de-DE"/>
                  </w:rPr>
                  <w:t>grau</w:t>
                </w:r>
                <w:r w:rsidRPr="00A804E7">
                  <w:rPr>
                    <w:color w:val="660033"/>
                    <w:lang w:val="de-DE"/>
                  </w:rPr>
                  <w:t>.com</w:t>
                </w:r>
                <w:r w:rsidRPr="00A804E7">
                  <w:rPr>
                    <w:color w:val="FF0000"/>
                    <w:lang w:val="de-DE"/>
                  </w:rPr>
                  <w:t xml:space="preserve"> </w:t>
                </w:r>
                <w:r w:rsidRPr="00A804E7">
                  <w:rPr>
                    <w:color w:val="660033"/>
                    <w:lang w:val="de-DE"/>
                  </w:rPr>
                  <w:t>alumnos@salvador</w:t>
                </w:r>
                <w:r w:rsidRPr="00A804E7">
                  <w:rPr>
                    <w:color w:val="FF0000"/>
                    <w:lang w:val="de-DE"/>
                  </w:rPr>
                  <w:t>grau</w:t>
                </w:r>
                <w:r w:rsidRPr="00A804E7">
                  <w:rPr>
                    <w:color w:val="660033"/>
                    <w:lang w:val="de-DE"/>
                  </w:rPr>
                  <w:t>.com</w:t>
                </w:r>
                <w:r w:rsidRPr="00A804E7">
                  <w:rPr>
                    <w:b/>
                    <w:bCs/>
                    <w:color w:val="990033"/>
                    <w:lang w:val="de-DE"/>
                  </w:rPr>
                  <w:t xml:space="preserve">        </w:t>
                </w:r>
                <w:r w:rsidRPr="00A804E7">
                  <w:rPr>
                    <w:b/>
                    <w:bCs/>
                    <w:color w:val="FF0000"/>
                    <w:lang w:val="de-DE"/>
                  </w:rPr>
                  <w:t xml:space="preserve">                        </w:t>
                </w:r>
                <w:r w:rsidRPr="00A804E7">
                  <w:rPr>
                    <w:bCs/>
                    <w:color w:val="FF0000"/>
                    <w:lang w:val="de-DE"/>
                  </w:rPr>
                  <w:t xml:space="preserve">                    </w:t>
                </w:r>
                <w:r w:rsidRPr="00A804E7">
                  <w:rPr>
                    <w:bCs/>
                    <w:color w:val="660033"/>
                    <w:lang w:val="de-DE"/>
                  </w:rPr>
                  <w:t>Tfno :</w:t>
                </w:r>
                <w:r w:rsidRPr="00A804E7">
                  <w:rPr>
                    <w:color w:val="FF0000"/>
                    <w:lang w:val="de-DE"/>
                  </w:rPr>
                  <w:t xml:space="preserve"> 615250207</w:t>
                </w:r>
              </w:p>
            </w:txbxContent>
          </v:textbox>
        </v:shape>
      </w:pict>
    </w:r>
    <w:r w:rsidR="00C34311">
      <w:rPr>
        <w:noProof/>
        <w:lang w:eastAsia="es-ES"/>
      </w:rPr>
      <w:drawing>
        <wp:inline distT="0" distB="0" distL="0" distR="0">
          <wp:extent cx="6667500" cy="866775"/>
          <wp:effectExtent l="19050" t="0" r="0" b="0"/>
          <wp:docPr id="1" name="Imagen 1" descr="membre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053C" w:rsidRDefault="00C005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.25pt;height:33pt" o:bullet="t">
        <v:imagedata r:id="rId1" o:title="logograu"/>
      </v:shape>
    </w:pict>
  </w:numPicBullet>
  <w:abstractNum w:abstractNumId="0">
    <w:nsid w:val="05D02EA7"/>
    <w:multiLevelType w:val="multilevel"/>
    <w:tmpl w:val="047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6D82"/>
    <w:multiLevelType w:val="multilevel"/>
    <w:tmpl w:val="C9A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6D98"/>
    <w:multiLevelType w:val="multilevel"/>
    <w:tmpl w:val="59D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028BF"/>
    <w:multiLevelType w:val="multilevel"/>
    <w:tmpl w:val="B48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A0885"/>
    <w:multiLevelType w:val="hybridMultilevel"/>
    <w:tmpl w:val="EF3A2B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71A92"/>
    <w:multiLevelType w:val="multilevel"/>
    <w:tmpl w:val="FDB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CE2162"/>
    <w:multiLevelType w:val="multilevel"/>
    <w:tmpl w:val="E37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B21BD"/>
    <w:multiLevelType w:val="hybridMultilevel"/>
    <w:tmpl w:val="2D08F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70879"/>
    <w:multiLevelType w:val="hybridMultilevel"/>
    <w:tmpl w:val="73842CC4"/>
    <w:lvl w:ilvl="0" w:tplc="F984F9B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822D3"/>
    <w:multiLevelType w:val="multilevel"/>
    <w:tmpl w:val="5E1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9295B"/>
    <w:multiLevelType w:val="hybridMultilevel"/>
    <w:tmpl w:val="749AB0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2D7ADF"/>
    <w:multiLevelType w:val="hybridMultilevel"/>
    <w:tmpl w:val="3314E70A"/>
    <w:lvl w:ilvl="0" w:tplc="F984F9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233E9F"/>
    <w:multiLevelType w:val="multilevel"/>
    <w:tmpl w:val="37BC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61036"/>
    <w:multiLevelType w:val="multilevel"/>
    <w:tmpl w:val="173A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4192C"/>
    <w:multiLevelType w:val="hybridMultilevel"/>
    <w:tmpl w:val="E3D277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C5744"/>
    <w:multiLevelType w:val="hybridMultilevel"/>
    <w:tmpl w:val="4E7C7952"/>
    <w:lvl w:ilvl="0" w:tplc="F984F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65BD7"/>
    <w:multiLevelType w:val="multilevel"/>
    <w:tmpl w:val="41C0BF2A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7">
    <w:nsid w:val="2D7B0D3C"/>
    <w:multiLevelType w:val="multilevel"/>
    <w:tmpl w:val="F53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124A9"/>
    <w:multiLevelType w:val="multilevel"/>
    <w:tmpl w:val="474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561472"/>
    <w:multiLevelType w:val="multilevel"/>
    <w:tmpl w:val="F9B2C62E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>
    <w:nsid w:val="30E50B4B"/>
    <w:multiLevelType w:val="hybridMultilevel"/>
    <w:tmpl w:val="00C6E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40CF8"/>
    <w:multiLevelType w:val="multilevel"/>
    <w:tmpl w:val="604478B8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>
    <w:nsid w:val="33EF079F"/>
    <w:multiLevelType w:val="hybridMultilevel"/>
    <w:tmpl w:val="246CBC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6603A19"/>
    <w:multiLevelType w:val="hybridMultilevel"/>
    <w:tmpl w:val="6B7A96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0855A0"/>
    <w:multiLevelType w:val="multilevel"/>
    <w:tmpl w:val="5BA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6C337F"/>
    <w:multiLevelType w:val="hybridMultilevel"/>
    <w:tmpl w:val="4A8E9C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B811371"/>
    <w:multiLevelType w:val="hybridMultilevel"/>
    <w:tmpl w:val="E1DAEFE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A213F"/>
    <w:multiLevelType w:val="multilevel"/>
    <w:tmpl w:val="3E3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47197E"/>
    <w:multiLevelType w:val="hybridMultilevel"/>
    <w:tmpl w:val="4AB8E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96DAE"/>
    <w:multiLevelType w:val="multilevel"/>
    <w:tmpl w:val="0A2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410159"/>
    <w:multiLevelType w:val="multilevel"/>
    <w:tmpl w:val="B91E485C"/>
    <w:lvl w:ilvl="0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1">
    <w:nsid w:val="45645867"/>
    <w:multiLevelType w:val="hybridMultilevel"/>
    <w:tmpl w:val="86840B82"/>
    <w:lvl w:ilvl="0" w:tplc="08EEF84E">
      <w:numFmt w:val="bullet"/>
      <w:lvlText w:val=""/>
      <w:lvlJc w:val="left"/>
      <w:pPr>
        <w:ind w:left="810" w:hanging="450"/>
      </w:pPr>
      <w:rPr>
        <w:rFonts w:ascii="Arial" w:eastAsia="Symbo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06E1E"/>
    <w:multiLevelType w:val="hybridMultilevel"/>
    <w:tmpl w:val="A0EE4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B3B2A"/>
    <w:multiLevelType w:val="multilevel"/>
    <w:tmpl w:val="F44A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F57D4"/>
    <w:multiLevelType w:val="hybridMultilevel"/>
    <w:tmpl w:val="63D681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C31CA"/>
    <w:multiLevelType w:val="multilevel"/>
    <w:tmpl w:val="947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C57FB9"/>
    <w:multiLevelType w:val="multilevel"/>
    <w:tmpl w:val="7C00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666999"/>
    <w:multiLevelType w:val="multilevel"/>
    <w:tmpl w:val="D8C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B0A5D"/>
    <w:multiLevelType w:val="multilevel"/>
    <w:tmpl w:val="705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92E1C"/>
    <w:multiLevelType w:val="multilevel"/>
    <w:tmpl w:val="295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930608"/>
    <w:multiLevelType w:val="multilevel"/>
    <w:tmpl w:val="405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41525"/>
    <w:multiLevelType w:val="multilevel"/>
    <w:tmpl w:val="D5D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33373E"/>
    <w:multiLevelType w:val="multilevel"/>
    <w:tmpl w:val="01D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4125DC"/>
    <w:multiLevelType w:val="hybridMultilevel"/>
    <w:tmpl w:val="360E3592"/>
    <w:lvl w:ilvl="0" w:tplc="77E053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B3510"/>
    <w:multiLevelType w:val="multilevel"/>
    <w:tmpl w:val="D4F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6E6AFC"/>
    <w:multiLevelType w:val="multilevel"/>
    <w:tmpl w:val="1F9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5701EA9"/>
    <w:multiLevelType w:val="hybridMultilevel"/>
    <w:tmpl w:val="D6925D76"/>
    <w:lvl w:ilvl="0" w:tplc="F984F9B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F984F9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8"/>
  </w:num>
  <w:num w:numId="4">
    <w:abstractNumId w:val="17"/>
  </w:num>
  <w:num w:numId="5">
    <w:abstractNumId w:val="13"/>
  </w:num>
  <w:num w:numId="6">
    <w:abstractNumId w:val="44"/>
  </w:num>
  <w:num w:numId="7">
    <w:abstractNumId w:val="42"/>
  </w:num>
  <w:num w:numId="8">
    <w:abstractNumId w:val="12"/>
  </w:num>
  <w:num w:numId="9">
    <w:abstractNumId w:val="37"/>
  </w:num>
  <w:num w:numId="10">
    <w:abstractNumId w:val="28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40"/>
  </w:num>
  <w:num w:numId="16">
    <w:abstractNumId w:val="0"/>
  </w:num>
  <w:num w:numId="17">
    <w:abstractNumId w:val="14"/>
  </w:num>
  <w:num w:numId="18">
    <w:abstractNumId w:val="39"/>
  </w:num>
  <w:num w:numId="19">
    <w:abstractNumId w:val="18"/>
  </w:num>
  <w:num w:numId="20">
    <w:abstractNumId w:val="41"/>
  </w:num>
  <w:num w:numId="21">
    <w:abstractNumId w:val="25"/>
  </w:num>
  <w:num w:numId="22">
    <w:abstractNumId w:val="23"/>
  </w:num>
  <w:num w:numId="23">
    <w:abstractNumId w:val="7"/>
  </w:num>
  <w:num w:numId="24">
    <w:abstractNumId w:val="20"/>
  </w:num>
  <w:num w:numId="25">
    <w:abstractNumId w:val="6"/>
  </w:num>
  <w:num w:numId="26">
    <w:abstractNumId w:val="1"/>
  </w:num>
  <w:num w:numId="27">
    <w:abstractNumId w:val="27"/>
  </w:num>
  <w:num w:numId="28">
    <w:abstractNumId w:val="10"/>
  </w:num>
  <w:num w:numId="29">
    <w:abstractNumId w:val="32"/>
  </w:num>
  <w:num w:numId="30">
    <w:abstractNumId w:val="35"/>
  </w:num>
  <w:num w:numId="31">
    <w:abstractNumId w:val="9"/>
  </w:num>
  <w:num w:numId="32">
    <w:abstractNumId w:val="5"/>
  </w:num>
  <w:num w:numId="33">
    <w:abstractNumId w:val="45"/>
  </w:num>
  <w:num w:numId="34">
    <w:abstractNumId w:val="26"/>
  </w:num>
  <w:num w:numId="35">
    <w:abstractNumId w:val="34"/>
  </w:num>
  <w:num w:numId="36">
    <w:abstractNumId w:val="22"/>
  </w:num>
  <w:num w:numId="37">
    <w:abstractNumId w:val="4"/>
  </w:num>
  <w:num w:numId="38">
    <w:abstractNumId w:val="43"/>
  </w:num>
  <w:num w:numId="39">
    <w:abstractNumId w:val="31"/>
  </w:num>
  <w:num w:numId="40">
    <w:abstractNumId w:val="8"/>
  </w:num>
  <w:num w:numId="41">
    <w:abstractNumId w:val="46"/>
  </w:num>
  <w:num w:numId="42">
    <w:abstractNumId w:val="21"/>
  </w:num>
  <w:num w:numId="43">
    <w:abstractNumId w:val="30"/>
  </w:num>
  <w:num w:numId="44">
    <w:abstractNumId w:val="16"/>
  </w:num>
  <w:num w:numId="45">
    <w:abstractNumId w:val="15"/>
  </w:num>
  <w:num w:numId="46">
    <w:abstractNumId w:val="1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 strokecolor="none [3212]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9585F"/>
    <w:rsid w:val="00000EF1"/>
    <w:rsid w:val="00053C9A"/>
    <w:rsid w:val="000A2582"/>
    <w:rsid w:val="00170964"/>
    <w:rsid w:val="00201795"/>
    <w:rsid w:val="00244673"/>
    <w:rsid w:val="00256570"/>
    <w:rsid w:val="00261258"/>
    <w:rsid w:val="00270C0F"/>
    <w:rsid w:val="0029585F"/>
    <w:rsid w:val="002C1EEE"/>
    <w:rsid w:val="002D1799"/>
    <w:rsid w:val="002D363F"/>
    <w:rsid w:val="00321858"/>
    <w:rsid w:val="00324FCB"/>
    <w:rsid w:val="003A343D"/>
    <w:rsid w:val="003A5C71"/>
    <w:rsid w:val="003D7CB2"/>
    <w:rsid w:val="00402F72"/>
    <w:rsid w:val="0044160E"/>
    <w:rsid w:val="004B7871"/>
    <w:rsid w:val="005B2036"/>
    <w:rsid w:val="005C412C"/>
    <w:rsid w:val="00603590"/>
    <w:rsid w:val="00624843"/>
    <w:rsid w:val="00631A4A"/>
    <w:rsid w:val="00663B37"/>
    <w:rsid w:val="00691BD4"/>
    <w:rsid w:val="006B7C3F"/>
    <w:rsid w:val="006E5DA3"/>
    <w:rsid w:val="0070141C"/>
    <w:rsid w:val="007523CA"/>
    <w:rsid w:val="00795941"/>
    <w:rsid w:val="007A06A0"/>
    <w:rsid w:val="0084741A"/>
    <w:rsid w:val="008837DC"/>
    <w:rsid w:val="00895838"/>
    <w:rsid w:val="008A61CD"/>
    <w:rsid w:val="008C3504"/>
    <w:rsid w:val="008D15CE"/>
    <w:rsid w:val="0090634A"/>
    <w:rsid w:val="00923999"/>
    <w:rsid w:val="009F5150"/>
    <w:rsid w:val="00A23A2B"/>
    <w:rsid w:val="00A804E7"/>
    <w:rsid w:val="00AE7E82"/>
    <w:rsid w:val="00B462F2"/>
    <w:rsid w:val="00BB6EE2"/>
    <w:rsid w:val="00C0053C"/>
    <w:rsid w:val="00C0568B"/>
    <w:rsid w:val="00C34311"/>
    <w:rsid w:val="00C979AB"/>
    <w:rsid w:val="00D81D82"/>
    <w:rsid w:val="00EC19BF"/>
    <w:rsid w:val="00ED4219"/>
    <w:rsid w:val="00F70F4F"/>
    <w:rsid w:val="00FD7DF1"/>
    <w:rsid w:val="00FE130D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7C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spacing w:before="100" w:beforeAutospacing="1" w:after="100" w:afterAutospacing="1" w:line="240" w:lineRule="auto"/>
    </w:pPr>
    <w:rPr>
      <w:rFonts w:ascii="Trebuchet MS" w:eastAsia="Times New Roman" w:hAnsi="Trebuchet MS"/>
      <w:b/>
      <w:bCs/>
      <w:color w:val="FF6600"/>
      <w:sz w:val="27"/>
      <w:szCs w:val="27"/>
      <w:lang w:eastAsia="es-ES"/>
    </w:rPr>
  </w:style>
  <w:style w:type="paragraph" w:customStyle="1" w:styleId="estilo2">
    <w:name w:val="estilo2"/>
    <w:basedOn w:val="Normal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eastAsia="es-ES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Pr>
      <w:strike w:val="0"/>
      <w:dstrike w:val="0"/>
      <w:color w:val="FF6600"/>
      <w:u w:val="none"/>
      <w:effect w:val="none"/>
    </w:rPr>
  </w:style>
  <w:style w:type="paragraph" w:styleId="Sinespaciado">
    <w:name w:val="No Spacing"/>
    <w:qFormat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rPr>
      <w:rFonts w:eastAsia="Times New Roman"/>
      <w:sz w:val="22"/>
      <w:szCs w:val="22"/>
      <w:lang w:val="es-ES" w:eastAsia="en-US" w:bidi="ar-SA"/>
    </w:rPr>
  </w:style>
  <w:style w:type="paragraph" w:customStyle="1" w:styleId="LetterBody">
    <w:name w:val="Letter Body"/>
    <w:pPr>
      <w:overflowPunct w:val="0"/>
      <w:adjustRightInd w:val="0"/>
      <w:spacing w:after="120"/>
      <w:ind w:left="720" w:right="720"/>
    </w:pPr>
    <w:rPr>
      <w:rFonts w:ascii="Times New Roman" w:eastAsia="Times New Roman" w:hAnsi="Times New Roman"/>
      <w:i/>
      <w:iCs/>
      <w:kern w:val="28"/>
      <w:sz w:val="24"/>
      <w:szCs w:val="24"/>
    </w:rPr>
  </w:style>
  <w:style w:type="paragraph" w:customStyle="1" w:styleId="LetterClosing">
    <w:name w:val="Letter Closing"/>
    <w:pPr>
      <w:overflowPunct w:val="0"/>
      <w:adjustRightInd w:val="0"/>
      <w:spacing w:after="120" w:line="480" w:lineRule="auto"/>
      <w:ind w:left="720" w:right="720"/>
    </w:pPr>
    <w:rPr>
      <w:rFonts w:ascii="Times New Roman" w:eastAsia="Times New Roman" w:hAnsi="Times New Roman"/>
      <w:i/>
      <w:iCs/>
      <w:kern w:val="28"/>
      <w:sz w:val="24"/>
      <w:szCs w:val="24"/>
    </w:rPr>
  </w:style>
  <w:style w:type="character" w:customStyle="1" w:styleId="icon2">
    <w:name w:val="icon2"/>
    <w:basedOn w:val="Fuentedeprrafopredeter"/>
  </w:style>
  <w:style w:type="paragraph" w:customStyle="1" w:styleId="estilo13">
    <w:name w:val="estilo1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14">
    <w:name w:val="estilo14"/>
    <w:basedOn w:val="Fuentedeprrafopredeter"/>
  </w:style>
  <w:style w:type="paragraph" w:customStyle="1" w:styleId="estilo20">
    <w:name w:val="estilo2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NoSpacing">
    <w:name w:val="No Spacing"/>
    <w:qFormat/>
    <w:rPr>
      <w:rFonts w:eastAsia="Times New Roman"/>
      <w:sz w:val="22"/>
      <w:szCs w:val="22"/>
      <w:lang w:eastAsia="en-US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/>
      <w:b/>
      <w:bCs/>
      <w:color w:val="E6780A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462F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462F2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B7C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lvadorgr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 GRAU</dc:title>
  <dc:creator>Salvador Grau Gandía</dc:creator>
  <cp:lastModifiedBy>Salvador Grau Gandía</cp:lastModifiedBy>
  <cp:revision>2</cp:revision>
  <cp:lastPrinted>2010-12-21T15:17:00Z</cp:lastPrinted>
  <dcterms:created xsi:type="dcterms:W3CDTF">2015-01-13T19:32:00Z</dcterms:created>
  <dcterms:modified xsi:type="dcterms:W3CDTF">2015-01-13T19:32:00Z</dcterms:modified>
</cp:coreProperties>
</file>